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B2" w:rsidRDefault="00E71AB2">
      <w:pPr>
        <w:widowControl w:val="0"/>
        <w:spacing w:after="0" w:line="240" w:lineRule="auto"/>
        <w:rPr>
          <w:b/>
          <w:color w:val="2D8DD2"/>
          <w:sz w:val="21"/>
        </w:rPr>
      </w:pPr>
    </w:p>
    <w:p w:rsidR="00E71AB2" w:rsidRDefault="00E71AB2">
      <w:pPr>
        <w:widowControl w:val="0"/>
        <w:spacing w:after="0" w:line="240" w:lineRule="auto"/>
        <w:rPr>
          <w:b/>
          <w:color w:val="2D8DD2"/>
          <w:sz w:val="21"/>
        </w:rPr>
      </w:pPr>
    </w:p>
    <w:p w:rsidR="00E71AB2" w:rsidRDefault="00967B6E" w:rsidP="00E71AB2">
      <w:pPr>
        <w:widowControl w:val="0"/>
        <w:spacing w:after="0" w:line="240" w:lineRule="auto"/>
        <w:jc w:val="center"/>
        <w:rPr>
          <w:b/>
          <w:color w:val="2D8DD2"/>
          <w:sz w:val="21"/>
        </w:rPr>
      </w:pPr>
      <w:r>
        <w:rPr>
          <w:b/>
          <w:noProof/>
          <w:color w:val="2D8DD2"/>
          <w:sz w:val="21"/>
          <w:lang w:val="pl-PL" w:eastAsia="pl-PL"/>
        </w:rPr>
        <w:drawing>
          <wp:inline distT="0" distB="0" distL="0" distR="0">
            <wp:extent cx="3451860" cy="2301240"/>
            <wp:effectExtent l="0" t="0" r="0" b="0"/>
            <wp:docPr id="9" name="Obraz 9" descr="C:\Users\User\AppData\Local\Microsoft\Windows\INetCache\Content.Word\ChatGPT Image 23 cze 2026, 10_50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ChatGPT Image 23 cze 2026, 10_50_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E71AB2" w:rsidRDefault="00201657" w:rsidP="00E71AB2">
      <w:pPr>
        <w:widowControl w:val="0"/>
        <w:spacing w:after="2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UMOWA NAJMU KAMPERA</w:t>
      </w:r>
    </w:p>
    <w:p w:rsidR="00000000" w:rsidRPr="00E71AB2" w:rsidRDefault="00201657" w:rsidP="00E71AB2">
      <w:pPr>
        <w:widowControl w:val="0"/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Zawarta w dniu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 w</w:t>
      </w:r>
      <w:r w:rsidR="00E71AB2"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Ostrołęce pomiędzy</w:t>
      </w:r>
    </w:p>
    <w:p w:rsidR="00000000" w:rsidRPr="00E71AB2" w:rsidRDefault="00201657" w:rsidP="00E71AB2">
      <w:pPr>
        <w:widowControl w:val="0"/>
        <w:spacing w:after="60" w:line="360" w:lineRule="auto"/>
        <w:ind w:left="255" w:hanging="25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Anna Sumara prowadzącą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działalność gospodarczą pod firmą „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ANNSU Anna Sumara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adres: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ul. Kilińskiego 29 07-410 Ostrołęka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wpisanym do Centralnej Ewidencji i Informacji o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Działalności Gospodarczej, NIP: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7581362658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, REGON:</w:t>
      </w:r>
      <w:r w:rsidR="00DB47AD" w:rsidRPr="00DB47AD">
        <w:t xml:space="preserve"> </w:t>
      </w:r>
      <w:r w:rsidR="00DB47AD" w:rsidRPr="00DB47AD">
        <w:rPr>
          <w:rFonts w:ascii="Times New Roman" w:hAnsi="Times New Roman" w:cs="Times New Roman"/>
          <w:sz w:val="24"/>
          <w:szCs w:val="24"/>
        </w:rPr>
        <w:t>140812488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000000" w:rsidRPr="00E71AB2" w:rsidRDefault="00201657" w:rsidP="00E71AB2">
      <w:pPr>
        <w:widowControl w:val="0"/>
        <w:spacing w:after="100" w:line="360" w:lineRule="auto"/>
        <w:ind w:left="25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zwanym w dalszej części Umowy </w:t>
      </w: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WYNAJMUJĄCYM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</w:p>
    <w:p w:rsidR="00000000" w:rsidRPr="00E71AB2" w:rsidRDefault="00201657" w:rsidP="00E71AB2">
      <w:pPr>
        <w:widowControl w:val="0"/>
        <w:spacing w:after="60" w:line="360" w:lineRule="auto"/>
        <w:ind w:left="255" w:hanging="25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Imię, nazwisko, data urodzenia: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……………………………………………………………………….</w:t>
      </w:r>
    </w:p>
    <w:p w:rsidR="00000000" w:rsidRPr="00E71AB2" w:rsidRDefault="00201657" w:rsidP="00E71AB2">
      <w:pPr>
        <w:widowControl w:val="0"/>
        <w:spacing w:after="60" w:line="360" w:lineRule="auto"/>
        <w:ind w:left="25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Numer telefonu: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……………………………………………………………………………………….</w:t>
      </w:r>
    </w:p>
    <w:p w:rsidR="00000000" w:rsidRPr="00E71AB2" w:rsidRDefault="00201657" w:rsidP="00E71AB2">
      <w:pPr>
        <w:widowControl w:val="0"/>
        <w:spacing w:after="60" w:line="360" w:lineRule="auto"/>
        <w:ind w:left="25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Adres e-mail: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…………………………………………………………………………………………..</w:t>
      </w:r>
    </w:p>
    <w:p w:rsidR="00000000" w:rsidRPr="00E71AB2" w:rsidRDefault="00E71AB2" w:rsidP="00E71AB2">
      <w:pPr>
        <w:widowControl w:val="0"/>
        <w:spacing w:after="60" w:line="360" w:lineRule="auto"/>
        <w:ind w:left="25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Miejsce zamieszkania: ………………………………………………………………………………...</w:t>
      </w:r>
    </w:p>
    <w:p w:rsidR="00000000" w:rsidRDefault="00E71AB2" w:rsidP="00E71AB2">
      <w:pPr>
        <w:widowControl w:val="0"/>
        <w:spacing w:after="60" w:line="360" w:lineRule="auto"/>
        <w:ind w:left="25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Seria i numer dowodu osobistego/paszportu:………………………………………………………….</w:t>
      </w:r>
    </w:p>
    <w:p w:rsidR="00E71AB2" w:rsidRDefault="00E71AB2" w:rsidP="00E71AB2">
      <w:pPr>
        <w:widowControl w:val="0"/>
        <w:spacing w:after="60" w:line="360" w:lineRule="auto"/>
        <w:ind w:left="25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Seria i numer prawa jazdy:……………………………………………………………………………..</w:t>
      </w:r>
    </w:p>
    <w:p w:rsidR="00E71AB2" w:rsidRPr="00E71AB2" w:rsidRDefault="00E71AB2" w:rsidP="00E71AB2">
      <w:pPr>
        <w:widowControl w:val="0"/>
        <w:spacing w:after="60" w:line="360" w:lineRule="auto"/>
        <w:ind w:left="25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Pesel:…………………………………………………………………………………………………...</w:t>
      </w:r>
    </w:p>
    <w:p w:rsidR="00000000" w:rsidRPr="00E71AB2" w:rsidRDefault="00201657" w:rsidP="00E71AB2">
      <w:pPr>
        <w:widowControl w:val="0"/>
        <w:spacing w:after="100" w:line="360" w:lineRule="auto"/>
        <w:ind w:left="25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zwanym w dalszej części Umowy </w:t>
      </w: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NAJEMCĄ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00000" w:rsidRPr="00E71AB2" w:rsidRDefault="00201657" w:rsidP="00E71AB2">
      <w:pPr>
        <w:keepNext/>
        <w:widowControl w:val="0"/>
        <w:spacing w:before="6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</w:t>
      </w:r>
    </w:p>
    <w:p w:rsidR="00000000" w:rsidRPr="00E71AB2" w:rsidRDefault="00201657" w:rsidP="00E71AB2">
      <w:pPr>
        <w:keepNext/>
        <w:widowControl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PRZEDMIOT UMOWY</w:t>
      </w:r>
    </w:p>
    <w:p w:rsidR="00000000" w:rsidRPr="00E71AB2" w:rsidRDefault="00201657" w:rsidP="00E71AB2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1. Wynajmują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cy oddaje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najem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samochód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campingowy marki </w:t>
      </w:r>
      <w:r w:rsidR="00E71AB2" w:rsidRPr="0085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FORD TRANSIT NobelART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model </w:t>
      </w:r>
      <w:r w:rsidR="00E71AB2" w:rsidRPr="0085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T6000 ELEGANCE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koloru szary, rok produkcji </w:t>
      </w:r>
      <w:r w:rsidR="00E71AB2" w:rsidRPr="0085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2025/2026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, o nume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rach rejestracyjnych </w:t>
      </w:r>
      <w:r w:rsidR="00E71AB2" w:rsidRPr="0085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DX9593F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umer nadwozia </w:t>
      </w:r>
      <w:r w:rsidR="00E71AB2" w:rsidRPr="00856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WF0DXXTTRDSD77215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używania Najemcy („Pojazd”), wraz z w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yposażeniem dodatkowym określonym w protokole zdawczo-odbiorczym, na czas oznaczony za wynagrodzeniem.</w:t>
      </w:r>
    </w:p>
    <w:p w:rsidR="00000000" w:rsidRDefault="00201657" w:rsidP="00E71AB2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Najemca zobowiązuje się do korzystania z Pojazdu zgodnie z jego przeznaczaniem i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właściwościami oraz używać go zgodnie z zasadami prawidłowej eksploat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acji określonymi w Regulaminie Najmu Kampera stanowiącym Załącznik nr 1 do niniejszej Umowy.</w:t>
      </w:r>
    </w:p>
    <w:p w:rsidR="00856DF7" w:rsidRDefault="00201657" w:rsidP="00856DF7">
      <w:pPr>
        <w:widowControl w:val="0"/>
        <w:spacing w:after="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Wydanie i odbiór Pojazdu następuje w oparciu o protokół zdawczo-odbiorczy, stanowiący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 </w:t>
      </w:r>
      <w:r w:rsidR="00856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000000" w:rsidRPr="00E71AB2" w:rsidRDefault="00856DF7" w:rsidP="00856DF7">
      <w:pPr>
        <w:widowControl w:val="0"/>
        <w:spacing w:after="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201657"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Nr 2 do niniejszej umowy.</w:t>
      </w:r>
    </w:p>
    <w:p w:rsidR="00000000" w:rsidRDefault="00201657" w:rsidP="00856DF7">
      <w:pPr>
        <w:widowControl w:val="0"/>
        <w:spacing w:after="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4. Wynajmujący oświadcza, iż posiada t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ytuł prawny do dysponowania Pojazdem w zakresie </w:t>
      </w:r>
      <w:r w:rsidR="00E71AB2">
        <w:rPr>
          <w:rFonts w:ascii="Times New Roman" w:hAnsi="Times New Roman" w:cs="Times New Roman"/>
          <w:color w:val="000000" w:themeColor="text1"/>
          <w:sz w:val="24"/>
          <w:szCs w:val="24"/>
        </w:rPr>
        <w:t>okreś</w:t>
      </w:r>
      <w:r w:rsidR="00856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lonym treścią </w:t>
      </w:r>
      <w:r w:rsidR="00856DF7"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niniejszej Umowy. Pojazd posiada: aktualną polisę OC, AC, Assistance stanowiące integralną całość z Ogólnymi Warunkami Ubezpieczenia (OWU) oraz ma ważne badania techniczne i jest dopuszczon</w:t>
      </w:r>
      <w:r w:rsidR="00856DF7">
        <w:rPr>
          <w:rFonts w:ascii="Times New Roman" w:hAnsi="Times New Roman" w:cs="Times New Roman"/>
          <w:color w:val="000000" w:themeColor="text1"/>
          <w:sz w:val="24"/>
          <w:szCs w:val="24"/>
        </w:rPr>
        <w:t>y do ruch.</w:t>
      </w:r>
    </w:p>
    <w:p w:rsidR="00856DF7" w:rsidRPr="00856DF7" w:rsidRDefault="00856DF7" w:rsidP="00856DF7">
      <w:pPr>
        <w:keepNext/>
        <w:widowControl w:val="0"/>
        <w:spacing w:before="6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2</w:t>
      </w:r>
    </w:p>
    <w:p w:rsidR="00856DF7" w:rsidRPr="00E71AB2" w:rsidRDefault="00856DF7" w:rsidP="00856DF7">
      <w:pPr>
        <w:keepNext/>
        <w:widowControl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OŚWIADCZENIA I ZAPEWNIENIA NAJEMCY</w:t>
      </w:r>
    </w:p>
    <w:p w:rsidR="00856DF7" w:rsidRPr="00E71AB2" w:rsidRDefault="00856DF7" w:rsidP="00856DF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1. Najemca oświadcza, że kierowcą Pojazdu przez cały okres najmu będzie:</w:t>
      </w:r>
    </w:p>
    <w:p w:rsidR="00856DF7" w:rsidRPr="00E71AB2" w:rsidRDefault="00856DF7" w:rsidP="00856DF7">
      <w:pPr>
        <w:widowControl w:val="0"/>
        <w:spacing w:after="40" w:line="360" w:lineRule="auto"/>
        <w:ind w:left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Imię i nazwisko: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</w:t>
      </w:r>
    </w:p>
    <w:p w:rsidR="00856DF7" w:rsidRPr="00E71AB2" w:rsidRDefault="00856DF7" w:rsidP="00856DF7">
      <w:pPr>
        <w:widowControl w:val="0"/>
        <w:spacing w:after="40" w:line="360" w:lineRule="auto"/>
        <w:ind w:left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PESEL: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……………………………………………………………………………………………….</w:t>
      </w:r>
    </w:p>
    <w:p w:rsidR="00856DF7" w:rsidRPr="00E71AB2" w:rsidRDefault="00856DF7" w:rsidP="00856DF7">
      <w:pPr>
        <w:widowControl w:val="0"/>
        <w:spacing w:after="40" w:line="360" w:lineRule="auto"/>
        <w:ind w:left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zam.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………………………………………………………………………………………………….</w:t>
      </w:r>
    </w:p>
    <w:p w:rsidR="00856DF7" w:rsidRPr="00E71AB2" w:rsidRDefault="00856DF7" w:rsidP="00856DF7">
      <w:pPr>
        <w:widowControl w:val="0"/>
        <w:spacing w:after="40" w:line="360" w:lineRule="auto"/>
        <w:ind w:left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Seria i numer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dowodu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sobistego/paszportu:………………………………………………………...</w:t>
      </w:r>
    </w:p>
    <w:p w:rsidR="00856DF7" w:rsidRPr="00E71AB2" w:rsidRDefault="00856DF7" w:rsidP="00856DF7">
      <w:pPr>
        <w:widowControl w:val="0"/>
        <w:spacing w:after="60" w:line="360" w:lineRule="auto"/>
        <w:ind w:left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Seria i numer prawa jazdy/data ważności:……………………………………………………………</w:t>
      </w:r>
    </w:p>
    <w:p w:rsidR="00856DF7" w:rsidRPr="00E71AB2" w:rsidRDefault="00856DF7" w:rsidP="00856DF7">
      <w:pPr>
        <w:widowControl w:val="0"/>
        <w:spacing w:after="60" w:line="360" w:lineRule="auto"/>
        <w:ind w:left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oraz oświadcza, że żadna inna osoba nie będzie kierowała Pojazdem w okresie trwania najmu.</w:t>
      </w:r>
    </w:p>
    <w:p w:rsidR="00856DF7" w:rsidRPr="00E71AB2" w:rsidRDefault="00856DF7" w:rsidP="00856DF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2. Najemca oświadcza, że został pouczony o sposobie eksploatacji Pojazdu oraz że stan techniczny przedmiotu jest mu znany i nie zgłasza do niego zastrzeżeń.</w:t>
      </w:r>
    </w:p>
    <w:p w:rsidR="00856DF7" w:rsidRPr="00E71AB2" w:rsidRDefault="00856DF7" w:rsidP="00856DF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3. Najemca oświadcza, iż zapoznał się z zasadami obsługi Pojazdu, a także warunkami ubezpieczenia oraz że nie wnosi żadnych uwag w tym zakresie.</w:t>
      </w:r>
    </w:p>
    <w:p w:rsidR="00856DF7" w:rsidRPr="00E71AB2" w:rsidRDefault="00856DF7" w:rsidP="00856DF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4. Najemca zobowiązuje się do regularnej kontroli pojazdu i upewnienia się, iż spełnia on wszelkie warunki konieczne do bezpiecznej jazdy (min. co 1000 km).</w:t>
      </w:r>
    </w:p>
    <w:p w:rsidR="00856DF7" w:rsidRDefault="00856DF7" w:rsidP="00856DF7">
      <w:pPr>
        <w:widowControl w:val="0"/>
        <w:spacing w:after="8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5. Najemca oświadcza, że posiada wymagane uprawnienia do kierowania Pojazdem i doświadczenie udokumentowane zgodnie z Regulaminem Najmu Kampera.</w:t>
      </w:r>
    </w:p>
    <w:p w:rsidR="00856DF7" w:rsidRPr="00E71AB2" w:rsidRDefault="00856DF7" w:rsidP="00856DF7">
      <w:pPr>
        <w:keepNext/>
        <w:widowControl w:val="0"/>
        <w:spacing w:before="2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3</w:t>
      </w:r>
    </w:p>
    <w:p w:rsidR="00856DF7" w:rsidRPr="00E71AB2" w:rsidRDefault="00856DF7" w:rsidP="00856DF7">
      <w:pPr>
        <w:keepNext/>
        <w:widowControl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CZAS TRWANIA UMOWY</w:t>
      </w:r>
    </w:p>
    <w:p w:rsidR="00856DF7" w:rsidRPr="00E71AB2" w:rsidRDefault="00856DF7" w:rsidP="00856DF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Wynajmujący zobowiązuje się na podstawie niniejszej Umowy do przekazania Najemcy Pojazdu określonego w § 1 ust. 1 w okresie: od dnia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4F546B">
        <w:rPr>
          <w:rFonts w:ascii="Times New Roman" w:hAnsi="Times New Roman" w:cs="Times New Roman"/>
          <w:color w:val="000000" w:themeColor="text1"/>
          <w:sz w:val="24"/>
          <w:szCs w:val="24"/>
        </w:rPr>
        <w:t>…..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godz.: </w:t>
      </w:r>
      <w:r w:rsidR="004F546B">
        <w:rPr>
          <w:rFonts w:ascii="Times New Roman" w:hAnsi="Times New Roman" w:cs="Times New Roman"/>
          <w:color w:val="000000" w:themeColor="text1"/>
          <w:sz w:val="24"/>
          <w:szCs w:val="24"/>
        </w:rPr>
        <w:t>……..……………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dnia </w:t>
      </w:r>
      <w:r w:rsidR="004F546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……………………...</w:t>
      </w:r>
      <w:r w:rsidR="004F546B"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godz.: </w:t>
      </w:r>
      <w:r w:rsidR="004F546B">
        <w:rPr>
          <w:rFonts w:ascii="Times New Roman" w:hAnsi="Times New Roman" w:cs="Times New Roman"/>
          <w:color w:val="000000" w:themeColor="text1"/>
          <w:sz w:val="24"/>
          <w:szCs w:val="24"/>
        </w:rPr>
        <w:t>……..……………</w:t>
      </w:r>
    </w:p>
    <w:p w:rsidR="00856DF7" w:rsidRPr="00E71AB2" w:rsidRDefault="00856DF7" w:rsidP="00856DF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2. Czas trwania Umowy może być przedłużony jedynie za wyraźną zgodą Wynajmującego. Zgoda wynajmuj</w:t>
      </w:r>
      <w:r w:rsidR="00406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ącego może być wyrażona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telefonicznie</w:t>
      </w:r>
      <w:r w:rsidR="00406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przez Wynajmującego, ale musi zostać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potwierdzon</w:t>
      </w:r>
      <w:r w:rsidR="00406E07">
        <w:rPr>
          <w:rFonts w:ascii="Times New Roman" w:hAnsi="Times New Roman" w:cs="Times New Roman"/>
          <w:color w:val="000000" w:themeColor="text1"/>
          <w:sz w:val="24"/>
          <w:szCs w:val="24"/>
        </w:rPr>
        <w:t>a sms-em, lun mailem. W innym przypadku zgodna jest nie ważna.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upływie czasu trwania Umowy, Najemca zobowiązany jest niezwłocznie zwrócić Wynajmującemu Pojazd. W przypadku braku zwrotu Pojazdu, pomimo upływu czasu trwania Umowy, Najemca jest zobowiązany do zapłaty kary umownej zgodnie z treścią Regulaminu Najmu Kampera.</w:t>
      </w:r>
    </w:p>
    <w:p w:rsidR="00856DF7" w:rsidRDefault="00856DF7" w:rsidP="00856DF7">
      <w:pPr>
        <w:widowControl w:val="0"/>
        <w:spacing w:after="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3. Jeżeli Najemca nie zwróci Pojazdu do 5 godzin po terminie wskazanym w Umowie Najmu i nie skontaktuje się z Wynajmującym, spowoduje to całkowitą utratę kaucji.</w:t>
      </w:r>
    </w:p>
    <w:p w:rsidR="00406E07" w:rsidRDefault="00406E07" w:rsidP="00856DF7">
      <w:pPr>
        <w:widowControl w:val="0"/>
        <w:spacing w:after="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E07" w:rsidRPr="00E71AB2" w:rsidRDefault="00406E07" w:rsidP="00406E07">
      <w:pPr>
        <w:widowControl w:val="0"/>
        <w:spacing w:after="80" w:line="360" w:lineRule="auto"/>
        <w:ind w:left="329" w:hanging="32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4. Opłata dzienna wynajmu zostaje naliczona za każde rozpoczęte 24 h. Jeśli pojazd zostanie zwrócony po wygaśnię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ciu zawartej Umowy pobiera </w:t>
      </w:r>
      <w:r w:rsidRPr="00D508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PLN 200,00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netto powiększoną o VAT 23%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każdą rozpoczętą godzinę (maksymalna kwota może przekroczyć całkowitą opłatę dzienną).</w:t>
      </w:r>
    </w:p>
    <w:p w:rsidR="00406E07" w:rsidRPr="00E71AB2" w:rsidRDefault="00406E07" w:rsidP="00406E07">
      <w:pPr>
        <w:keepNext/>
        <w:widowControl w:val="0"/>
        <w:spacing w:before="2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4</w:t>
      </w:r>
    </w:p>
    <w:p w:rsidR="00406E07" w:rsidRPr="00E71AB2" w:rsidRDefault="00406E07" w:rsidP="00406E07">
      <w:pPr>
        <w:keepNext/>
        <w:widowControl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WYNAGRODZENIE I INNE OPŁATY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1. Wynagrodzenie łączne za najem Pojazdu w okresie wskazanym w § 3 ust. 1 wynosi PLN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……………………..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brutto („Wynagrodzenie”) z zastrzeżeniem, że w przypadku przedłużenia Umowy, o którym mowa w § 3 ust. 2, Najemca zapłaci dalsze wynagrodzenie za najem Pojazdu zgodnie z § 3 ust. 4. Wynagrodzenie zostanie zapłacone w terminie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ustalonym przez strony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rachunek bankowy Wynajmuj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ącego: nr </w:t>
      </w:r>
      <w:r w:rsidR="00D508FA" w:rsidRPr="00D508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39187010452078108587200001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lub gotówką.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2. Na poczet rezerwacji Najemca zobowiązany jest do wpłaty 30% kwoty wynagrodzenia wskazanego w § 4 ust. 1 tj. kwotę PLN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……………………..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zgodnie z zapisami Regulaminu Najmu Kampera. Należność płatna jest przez Najemcę przelewem na rachunek bankowy Wynajmującego: nr </w:t>
      </w:r>
      <w:r w:rsidR="00D508FA" w:rsidRPr="00D508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39187010452078108587200001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lub gotówką 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3. Najemca wpłaci Wynajmują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cemu dodatkowo kwotę </w:t>
      </w:r>
      <w:r w:rsidRPr="00D508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PLN 5000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tytułem kaucji na zabezpieczenie roszczeń i należności przysługujących Wynajmującemu z tytułu niewykonania lub nienależytego wykonania Umowy w terminie i w sposób wskazany w Regulaminie Najmu Kampera. Należność płatna jest przez Najemcę przelewem na rachunek bankowy Wynajmującego: nr </w:t>
      </w:r>
      <w:r w:rsidR="00D508FA" w:rsidRPr="00D508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39187010452078108587200001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lub gotówką najpóźniej w dniu odbioru kampera.</w:t>
      </w:r>
      <w:r w:rsidR="00DB4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przypadku wpłaty gotówką Najemca wystawi pokwitowanie na w/w kwotę, które stanowi załącznik Nr3 do niniejszej umowy.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4. W przypadku braku wpływu Wynagrodzenia na rachunek bankowy Wynajmującego w terminie wskazanym w § 4 ust. 1, strony zgodnie przyjmują, że Najemca zrezygnował z wynajmu Pojazdu, a wpłacona częściowa kwota najmu zgodnie z § 4 ust. 2, nie podlega zwrotowi.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5. Kaucja podlega zwrotowi Najemcy zgodnie z zapisami Regulaminu Najmu Kampera.</w:t>
      </w:r>
    </w:p>
    <w:p w:rsidR="00967B6E" w:rsidRDefault="00406E07" w:rsidP="00DB47AD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Jeżeli Najemca nie zwróci Pojazdu w terminie wskazanym w Umowie bez wiedzy i zgody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Wynajmującego, ten poinformuje organy ścigania o podejrzeniu kradzieży, a nadto okoliczności te skutkować będą całkowitą utratą kaucji wpłaconej przez Najemcę. Wynajmujący w takiej sytuacji, ma prawo do dochodzenia od Najemcy, dalszych roszczeń odszkodowawczych z tytułu, nie zwrócenia Pojazdu w terminie, wskazanym w umowie najmu.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Najemca może używać Pojazdu jedynie na terytorium następujących krajów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………………………………………………………………………………………………………..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, w oparciu o zasady zawarte w treści umowy oraz Regulaminu Najmu Kampera, chyba że w trakcie trwania Umowy, Wynajmujący wyrazi zgodę na piśmie, e-mailem lub sms-em, na używanie Pojazdu w innym kraju, niż przewiduje Umowa.</w:t>
      </w:r>
    </w:p>
    <w:p w:rsidR="00406E07" w:rsidRPr="00406E07" w:rsidRDefault="00406E07" w:rsidP="00406E07">
      <w:pPr>
        <w:widowControl w:val="0"/>
        <w:spacing w:after="0" w:line="360" w:lineRule="auto"/>
        <w:ind w:left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Najemca jest zobowiązany do pokrycia wszelkich należności publicznoprawnych, mandatów, opłat, kar, które zostaną na niego nałożone w trakcie trwania Umowy oraz do pokrycia wszelkich kosztów poniesionych przez Wynajmującego w związku z nałożonymi na Najemcę mandatami, opłatami, karami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należnościami publicznoprawnymi. Najemca ponosi odpowiedzialność za wszelkie opłaty, winiety za granicą, opłaty za autostrady, mandaty karne, opłaty dodatkowe za parkowanie w miejscu niedozwolonym lub ponad wykupiony czas parkowania, itp. które zostały naliczone w czasie dysponowania przez niego Pojazdem, aż do czasu jego zwrotu Wynajmującemu, chyba że są one następstwem okoliczności, za które odpowiedzialność ponosi Wynajmujący.</w:t>
      </w:r>
    </w:p>
    <w:p w:rsidR="00406E07" w:rsidRPr="00E71AB2" w:rsidRDefault="00406E07" w:rsidP="00406E07">
      <w:pPr>
        <w:keepNext/>
        <w:widowControl w:val="0"/>
        <w:spacing w:before="2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5</w:t>
      </w:r>
    </w:p>
    <w:p w:rsidR="00406E07" w:rsidRPr="00E71AB2" w:rsidRDefault="00406E07" w:rsidP="00406E07">
      <w:pPr>
        <w:keepNext/>
        <w:widowControl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OBOWIĄZKI NAJEMCY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1. Najemca jest zobowiązany do korzystania z Pojazdu zgodnie z jego przeznaczeniem, z zachowaniem zasad jego prawidłowej eksploatacji, przestrzegania instrukcji użytkownika oraz procedur postępowania na wypadek szkody przewidzianych w OWU.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2. Najemca zobowiązany jest do terminowego zwrotu Pojazdu oraz zapłaty wszelkich kwot wynikających z umowy i Regulaminu Najmu Kampera.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3. Obowiązki Najemcy w razie uszkodzenia Pojazdu, wypadku lub kolizji drogowej, spowodowania szkody osobom trzecim, w związku z ruchem pojazdu, szczegółowo określa treść Regulaminu Najmu Kampera oraz OWU.</w:t>
      </w:r>
    </w:p>
    <w:p w:rsidR="00406E07" w:rsidRDefault="00406E07" w:rsidP="00406E07">
      <w:pPr>
        <w:widowControl w:val="0"/>
        <w:spacing w:after="8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4. W razie niewykonania przez Najemcę obowiązków przewidzianych niniejszą umową lub treścią Regulaminu Najmu Kampera oraz naruszenia przez Najemcę zasad odpowiedzialności, zobowiązany będzie do poniesienia kar umownych wskazanych szczegółowo w treści Regulaminu Najmu Kampera.</w:t>
      </w:r>
    </w:p>
    <w:p w:rsidR="00D80803" w:rsidRPr="00E71AB2" w:rsidRDefault="00D80803" w:rsidP="00406E07">
      <w:pPr>
        <w:widowControl w:val="0"/>
        <w:spacing w:after="80" w:line="360" w:lineRule="auto"/>
        <w:ind w:left="329" w:hanging="32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6E07" w:rsidRPr="00E71AB2" w:rsidRDefault="00406E07" w:rsidP="00406E07">
      <w:pPr>
        <w:keepNext/>
        <w:widowControl w:val="0"/>
        <w:spacing w:before="2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§ 6</w:t>
      </w:r>
    </w:p>
    <w:p w:rsidR="00406E07" w:rsidRPr="00E71AB2" w:rsidRDefault="00406E07" w:rsidP="00406E07">
      <w:pPr>
        <w:keepNext/>
        <w:widowControl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OBOWIĄZKI NAJEMCY NA WYPADEK ZDARZENI</w:t>
      </w:r>
      <w:r w:rsidR="00967B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SZKODOWEGO W ZWIĄZKU Z RUCHEM </w:t>
      </w: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POJAZDU</w:t>
      </w:r>
    </w:p>
    <w:p w:rsidR="00406E07" w:rsidRPr="00E71AB2" w:rsidRDefault="00406E07" w:rsidP="00406E07">
      <w:pPr>
        <w:widowControl w:val="0"/>
        <w:spacing w:after="80" w:line="360" w:lineRule="auto"/>
        <w:ind w:left="329" w:hanging="32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1. Jeżeli Pojazd został uszkodzony w wyniku kolizji drogowej, wypadku drogowego, innego zdarzenia Najemca zobowiązany jest do natychmiastowego powiadomienia o tym fakcie Wynajmującego, a następnie do postępowania zgodnie z warunkami przewidzianymi w OWU, treści Regulaminu Najmu Kampera oraz poleceniami Wynajmującego.</w:t>
      </w:r>
    </w:p>
    <w:p w:rsidR="00406E07" w:rsidRPr="00E71AB2" w:rsidRDefault="00406E07" w:rsidP="00406E07">
      <w:pPr>
        <w:keepNext/>
        <w:widowControl w:val="0"/>
        <w:spacing w:before="2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7</w:t>
      </w:r>
    </w:p>
    <w:p w:rsidR="00406E07" w:rsidRPr="00E71AB2" w:rsidRDefault="00406E07" w:rsidP="00406E07">
      <w:pPr>
        <w:keepNext/>
        <w:widowControl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ODPOWIEDZIALNOŚĆ ZA SZKODY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1. Najemca ponosi odpowiedzialność za szkody w Pojeździe, zgodnie z zapisami Regulaminu Najmu Kampera oraz Umowy. Odpowiedzialność Najemcy obejmuje również szkody wyrządzone w wyposażeniu dodatkowym Pojazdu.</w:t>
      </w:r>
    </w:p>
    <w:p w:rsidR="00406E07" w:rsidRPr="00E71AB2" w:rsidRDefault="00406E07" w:rsidP="00406E07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2. Odpowiedzialność odszkodowawcza Najemcy dotyczy szkód powstałych w czasie trwania Umowy bez względu na winę i umyślność Najemcy, choćby ich wykrycie nastąpiło po zwrocie Pojazdu.</w:t>
      </w:r>
    </w:p>
    <w:p w:rsidR="00967B6E" w:rsidRPr="00967B6E" w:rsidRDefault="00406E07" w:rsidP="00967B6E">
      <w:pPr>
        <w:widowControl w:val="0"/>
        <w:spacing w:after="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3. Odpowiedzialność Najemcy (za wyjątkiem obowiązku zapłaty kar umownych i odszkodowań</w:t>
      </w:r>
      <w:r w:rsidR="0096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7B6E"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przewidzianych w Umowie) jest pomniejszona o kwoty wypłacone przez ubezpieczycieli, z tytułu ubezpieczeń dotyczących odpowiednich zdarzeń losowych.</w:t>
      </w:r>
    </w:p>
    <w:p w:rsidR="00967B6E" w:rsidRPr="00E71AB2" w:rsidRDefault="00967B6E" w:rsidP="00967B6E">
      <w:pPr>
        <w:keepNext/>
        <w:widowControl w:val="0"/>
        <w:spacing w:before="2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8</w:t>
      </w:r>
    </w:p>
    <w:p w:rsidR="00967B6E" w:rsidRPr="00E71AB2" w:rsidRDefault="00967B6E" w:rsidP="00967B6E">
      <w:pPr>
        <w:keepNext/>
        <w:widowControl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ODSTĄPIENIE OD UMOWY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1. Wynajmujący zastrzega sobie prawo do odstąpienia od Umowy w każdej chwili, jeżeli zarezerwowany Pojazd ulegnie wypadkowi lub innemu uszkodzeniu lub istnieją inne ważne okoliczności i nie ma możliwości na bezpieczne użytkowanie i przekazanie Pojazdu Najemcy. W takim przypadku Wynajmujący zwraca wpłaconą częściową lub całą kwotę wynagrodzenia oraz kaucję wpłaconą przez Najemcę w trybie natychmiastowym, a Najemca oświadcza, że nie będzie dochodził z tego tytułu żadnego odszkodowania od Wynajmującego.</w:t>
      </w:r>
    </w:p>
    <w:p w:rsidR="00967B6E" w:rsidRPr="00E71AB2" w:rsidRDefault="00967B6E" w:rsidP="00967B6E">
      <w:pPr>
        <w:widowControl w:val="0"/>
        <w:spacing w:after="4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2. W przypadku, gdy Najemca odstąpi od Umowy, Wynajmującemu przysługuje prawo do zatrzymania:</w:t>
      </w:r>
    </w:p>
    <w:p w:rsidR="00967B6E" w:rsidRPr="00E71AB2" w:rsidRDefault="00967B6E" w:rsidP="00967B6E">
      <w:pPr>
        <w:widowControl w:val="0"/>
        <w:spacing w:after="40" w:line="360" w:lineRule="auto"/>
        <w:ind w:left="879" w:hanging="2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 50% wpłaconej kwoty, w przypadku odstąpienia od umowy w okresie dłuższym niż 30 dni od daty rozpoczęcia okresu najmu,</w:t>
      </w:r>
    </w:p>
    <w:p w:rsidR="00967B6E" w:rsidRPr="00E71AB2" w:rsidRDefault="00967B6E" w:rsidP="00967B6E">
      <w:pPr>
        <w:widowControl w:val="0"/>
        <w:spacing w:after="60" w:line="360" w:lineRule="auto"/>
        <w:ind w:left="879" w:hanging="2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 100% wpłaconej kwoty, w przypadku odstąpienia od umowy w okresie krótszym niż 30 dni od daty rozpoczęcia okresu najmu.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Najemca w przypadku odstąpienia od umowy przez Wynajmującego, niezależnie od daty rozpoczęcia okresu najmu, ma prawo do 100% zwrotu wpłaconej kwoty wynagrodzenia, wyłącznie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gdy Pojazd zostanie wynajęty na podobny okres czasu innemu najemcy. Najemca oświadcza, że nie będzie dochodził z tego tytułu żadnego odszkodowania od Wynajmującego.</w:t>
      </w:r>
    </w:p>
    <w:p w:rsidR="00967B6E" w:rsidRPr="00E71AB2" w:rsidRDefault="00967B6E" w:rsidP="00967B6E">
      <w:pPr>
        <w:widowControl w:val="0"/>
        <w:spacing w:after="80" w:line="360" w:lineRule="auto"/>
        <w:ind w:left="329" w:hanging="32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4. Odstąpienie od Umowy przez Najemcę, musi być dostarczone Wynajmującemu w formie pisemnej. Za datę odstąpienia przyjmuje się datę wpływu pisma o odstąpieniu do Wynajmującego.</w:t>
      </w:r>
    </w:p>
    <w:p w:rsidR="00967B6E" w:rsidRPr="00E71AB2" w:rsidRDefault="00967B6E" w:rsidP="00967B6E">
      <w:pPr>
        <w:keepNext/>
        <w:widowControl w:val="0"/>
        <w:spacing w:before="2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9</w:t>
      </w:r>
    </w:p>
    <w:p w:rsidR="00967B6E" w:rsidRPr="00E71AB2" w:rsidRDefault="00967B6E" w:rsidP="00967B6E">
      <w:pPr>
        <w:keepNext/>
        <w:widowControl w:val="0"/>
        <w:spacing w:after="8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POSTANOWIENIA KOŃCOWE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1. Najemca nie jest uprawniony do podnajmowania lub poddawania do używania Pojazdu innym osobom bez pisemnej zgody Wynajmującego.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2. W sprawach nieuregulowanych w umowie stosuje się przepisy Kodeksu Cywilnego.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3. Wszelkie spory powstałe w związku z realizacją umowy najmu będą rozpatrywane w Sądzie właściwym dla siedziby Wynajmującego.</w:t>
      </w:r>
    </w:p>
    <w:p w:rsidR="00967B6E" w:rsidRDefault="00967B6E" w:rsidP="00967B6E">
      <w:pPr>
        <w:widowControl w:val="0"/>
        <w:spacing w:after="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4. Umowę sporządzono w dwóch jednobrzmiących egzemplarzach po jednym dla każdej ze stron.</w:t>
      </w:r>
    </w:p>
    <w:p w:rsidR="00967B6E" w:rsidRPr="00E71AB2" w:rsidRDefault="00967B6E" w:rsidP="00967B6E">
      <w:pPr>
        <w:keepNext/>
        <w:widowControl w:val="0"/>
        <w:spacing w:before="40" w:after="4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10</w:t>
      </w:r>
    </w:p>
    <w:p w:rsidR="00967B6E" w:rsidRPr="00E71AB2" w:rsidRDefault="00967B6E" w:rsidP="00967B6E">
      <w:pPr>
        <w:keepNext/>
        <w:widowControl w:val="0"/>
        <w:spacing w:after="8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OCHRONA DANYCH OSOBOWYCH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Wynajmujący oświadcza, że administratorem danych osobowych („Administrator”) jest firma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ANNSU Anna Sumara ul. Kilińskiego 29 07-410 Ostrołęka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 Administratorem można się kontaktować pisemnie, za pomocą poczty tradycyjnej na adres: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ANNSU Anna Sumara ul. Kilińskiego 29 07-410 Ostrołęka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email: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biuro@annsu.pl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2. Państwa dane osobowe są przetwarzane na podstawie art. 6 ust. 1 lit. f RODO, tj. w oparciu o niezbędność przetwarzania do celów wynikających z prawnie uzasadnionych interesów realizowanych przez Administratora.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Państwa dane osobowe są przetwarzane ręcznie oraz automatycznie w celu dostarczania klientom firmy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ANNSU Anna Sumara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kompleksowej informacji gospodarczej w ramach oferowanych usług, w celu prowadzenia działalności gospodarczej zgodnie z przepisami prawa (księgowość) jak również w celach statystycznych.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4. Administrator, nie udostępnia danych innym podmiotom, chyba, że zostały zawarte dodatkowe ustalenia w tym zakresie z Państwem.</w:t>
      </w:r>
    </w:p>
    <w:p w:rsidR="00967B6E" w:rsidRPr="00E71AB2" w:rsidRDefault="00967B6E" w:rsidP="00967B6E">
      <w:pPr>
        <w:widowControl w:val="0"/>
        <w:spacing w:after="6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5. Administrator przetwarza Państwa dane osobowe w zakresie, w jakim są one udostępniane przez źródła publicznie - tj. dostępne na stronach www oraz rejestry urzędowe. Administrator może przetwarzać dane osobowe w celu wykonywania zawartej Umowy z Państwem tj. w szczególności wykonywania usług związanych z wykonywaniem dokumentacji projektowych, a także wykonania pozostałych operacji przetwarzania danych osobowych wskazanych w niniejszej Umowie, nieobjętych wprost przedmiotem usług.</w:t>
      </w:r>
    </w:p>
    <w:p w:rsidR="00967B6E" w:rsidRPr="00E71AB2" w:rsidRDefault="00967B6E" w:rsidP="00967B6E">
      <w:pPr>
        <w:widowControl w:val="0"/>
        <w:spacing w:after="4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6. W związku z przetwarzaniem Państwa danych osobowych przysługuje Państwu prawo do:</w:t>
      </w:r>
    </w:p>
    <w:p w:rsidR="00967B6E" w:rsidRPr="00E71AB2" w:rsidRDefault="00967B6E" w:rsidP="00967B6E">
      <w:pPr>
        <w:widowControl w:val="0"/>
        <w:spacing w:after="14" w:line="360" w:lineRule="auto"/>
        <w:ind w:left="879" w:hanging="2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 żądania od Administratora dostępu do Pani/Pana danych osobowych,</w:t>
      </w:r>
    </w:p>
    <w:p w:rsidR="00967B6E" w:rsidRPr="00E71AB2" w:rsidRDefault="00967B6E" w:rsidP="00967B6E">
      <w:pPr>
        <w:widowControl w:val="0"/>
        <w:spacing w:after="14" w:line="360" w:lineRule="auto"/>
        <w:ind w:left="879" w:hanging="2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 żądania od Administratora sprostowania Pani/Pana danych osobowych,</w:t>
      </w:r>
    </w:p>
    <w:p w:rsidR="00967B6E" w:rsidRPr="00E71AB2" w:rsidRDefault="00967B6E" w:rsidP="00967B6E">
      <w:pPr>
        <w:widowControl w:val="0"/>
        <w:spacing w:after="14" w:line="360" w:lineRule="auto"/>
        <w:ind w:left="879" w:hanging="2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 żądania od Administratora usunięcia Pani/Pana danych osobowych,</w:t>
      </w:r>
    </w:p>
    <w:p w:rsidR="00967B6E" w:rsidRPr="00E71AB2" w:rsidRDefault="00967B6E" w:rsidP="00967B6E">
      <w:pPr>
        <w:widowControl w:val="0"/>
        <w:spacing w:after="14" w:line="360" w:lineRule="auto"/>
        <w:ind w:left="879" w:hanging="2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IV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 żądania od Administratora ograniczenia przetwarzania Pani/Pana danych osobowych,</w:t>
      </w:r>
    </w:p>
    <w:p w:rsidR="00967B6E" w:rsidRPr="00E71AB2" w:rsidRDefault="00967B6E" w:rsidP="00967B6E">
      <w:pPr>
        <w:widowControl w:val="0"/>
        <w:spacing w:after="14" w:line="360" w:lineRule="auto"/>
        <w:ind w:left="879" w:hanging="2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 wniesienia sprzeciwu wobec przetwarzania Pani/pana danych osobowych,</w:t>
      </w:r>
    </w:p>
    <w:p w:rsidR="00967B6E" w:rsidRPr="00E71AB2" w:rsidRDefault="00967B6E" w:rsidP="00967B6E">
      <w:pPr>
        <w:widowControl w:val="0"/>
        <w:spacing w:after="14" w:line="360" w:lineRule="auto"/>
        <w:ind w:left="879" w:hanging="2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 przenoszenia Pani/Pana danych osobowych,</w:t>
      </w:r>
    </w:p>
    <w:p w:rsidR="00967B6E" w:rsidRPr="00E71AB2" w:rsidRDefault="00967B6E" w:rsidP="00967B6E">
      <w:pPr>
        <w:widowControl w:val="0"/>
        <w:spacing w:after="14" w:line="360" w:lineRule="auto"/>
        <w:ind w:left="879" w:hanging="2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VII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. wniesienia skargi do organu nadzorczego.</w:t>
      </w:r>
    </w:p>
    <w:p w:rsidR="00967B6E" w:rsidRPr="00E71AB2" w:rsidRDefault="00967B6E" w:rsidP="00967B6E">
      <w:pPr>
        <w:widowControl w:val="0"/>
        <w:spacing w:after="80" w:line="360" w:lineRule="auto"/>
        <w:ind w:left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powyższych praw można skorzystać poprzez: kontakt e-mailowy pod adresem: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biuro@annsu.pl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za pomocą poczty tradycyjnej, listownie na adres wskazany w ust. 1 niniejszego paragrafu.</w:t>
      </w:r>
    </w:p>
    <w:p w:rsidR="00967B6E" w:rsidRDefault="00967B6E" w:rsidP="00967B6E">
      <w:pPr>
        <w:widowControl w:val="0"/>
        <w:spacing w:after="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Administrator dokłada wszelkich starań, aby zapewnić wszelkie środki fizycznej, technicznej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organizacyjnej ochrony danych osobowych przed ich przypadkowym czy umyślnym zniszczeniem, przypadkową utratą, zmianą, nieuprawnionym ujawnieniem, wykorzystaniem czy dostępem, zgodnie ze wszystkimi obowiązującymi przepisami.</w:t>
      </w:r>
    </w:p>
    <w:p w:rsidR="00967B6E" w:rsidRDefault="00967B6E" w:rsidP="00967B6E">
      <w:pPr>
        <w:widowControl w:val="0"/>
        <w:spacing w:after="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B6E" w:rsidRPr="00E71AB2" w:rsidRDefault="00967B6E" w:rsidP="00967B6E">
      <w:pPr>
        <w:widowControl w:val="0"/>
        <w:spacing w:after="0" w:line="360" w:lineRule="auto"/>
        <w:ind w:left="329" w:hanging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61"/>
        <w:gridCol w:w="4960"/>
      </w:tblGrid>
      <w:tr w:rsidR="00967B6E" w:rsidRPr="00E71AB2" w:rsidTr="00D97997">
        <w:trPr>
          <w:cantSplit/>
          <w:jc w:val="center"/>
        </w:trPr>
        <w:tc>
          <w:tcPr>
            <w:tcW w:w="4961" w:type="dxa"/>
            <w:shd w:val="clear" w:color="auto" w:fill="auto"/>
          </w:tcPr>
          <w:p w:rsidR="00967B6E" w:rsidRPr="00E71AB2" w:rsidRDefault="00967B6E" w:rsidP="00967B6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A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Wynajmujący</w:t>
            </w:r>
          </w:p>
        </w:tc>
        <w:tc>
          <w:tcPr>
            <w:tcW w:w="4960" w:type="dxa"/>
            <w:shd w:val="clear" w:color="auto" w:fill="auto"/>
          </w:tcPr>
          <w:p w:rsidR="00967B6E" w:rsidRPr="00E71AB2" w:rsidRDefault="00967B6E" w:rsidP="00967B6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A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Najemca</w:t>
            </w:r>
          </w:p>
        </w:tc>
      </w:tr>
      <w:tr w:rsidR="00967B6E" w:rsidRPr="00E71AB2" w:rsidTr="00D97997">
        <w:trPr>
          <w:cantSplit/>
          <w:jc w:val="center"/>
        </w:trPr>
        <w:tc>
          <w:tcPr>
            <w:tcW w:w="4961" w:type="dxa"/>
            <w:shd w:val="clear" w:color="auto" w:fill="auto"/>
          </w:tcPr>
          <w:p w:rsidR="00967B6E" w:rsidRPr="00E71AB2" w:rsidRDefault="00967B6E" w:rsidP="00D97997">
            <w:pPr>
              <w:spacing w:before="420"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……………………………………………………..</w:t>
            </w:r>
          </w:p>
        </w:tc>
        <w:tc>
          <w:tcPr>
            <w:tcW w:w="4960" w:type="dxa"/>
            <w:shd w:val="clear" w:color="auto" w:fill="auto"/>
          </w:tcPr>
          <w:p w:rsidR="00967B6E" w:rsidRPr="00E71AB2" w:rsidRDefault="00967B6E" w:rsidP="00D97997">
            <w:pPr>
              <w:spacing w:before="420"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……………………………………………………..</w:t>
            </w:r>
          </w:p>
        </w:tc>
      </w:tr>
    </w:tbl>
    <w:p w:rsidR="00967B6E" w:rsidRDefault="00967B6E" w:rsidP="00967B6E">
      <w:pPr>
        <w:widowControl w:val="0"/>
        <w:spacing w:before="180" w:after="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B6E" w:rsidRDefault="00967B6E" w:rsidP="00967B6E">
      <w:pPr>
        <w:widowControl w:val="0"/>
        <w:spacing w:before="180" w:after="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B6E" w:rsidRPr="00E71AB2" w:rsidRDefault="00967B6E" w:rsidP="00967B6E">
      <w:pPr>
        <w:widowControl w:val="0"/>
        <w:spacing w:before="180" w:after="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Załącznik Nr 1 – Regulamin Najmu Kampera</w:t>
      </w:r>
    </w:p>
    <w:p w:rsidR="00967B6E" w:rsidRDefault="00967B6E" w:rsidP="00967B6E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AB2">
        <w:rPr>
          <w:rFonts w:ascii="Times New Roman" w:hAnsi="Times New Roman" w:cs="Times New Roman"/>
          <w:color w:val="000000" w:themeColor="text1"/>
          <w:sz w:val="24"/>
          <w:szCs w:val="24"/>
        </w:rPr>
        <w:t>Załącznik 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2 – Protokół zdawczo-odbiorcz</w:t>
      </w:r>
    </w:p>
    <w:p w:rsidR="00DB47AD" w:rsidRPr="00E71AB2" w:rsidRDefault="00DB47AD" w:rsidP="00967B6E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B47AD" w:rsidRPr="00E71AB2" w:rsidSect="00967B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992" w:bottom="1134" w:left="992" w:header="255" w:footer="255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Załącznik Nr 3 – Pokwitowanie przyjęcia kaucji w przypadku płatności gotówką</w:t>
      </w:r>
    </w:p>
    <w:p w:rsidR="00967B6E" w:rsidRPr="00E71AB2" w:rsidRDefault="00967B6E" w:rsidP="00967B6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67B6E" w:rsidRPr="00E71AB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652" w:right="992" w:bottom="595" w:left="992" w:header="255" w:footer="255" w:gutter="0"/>
          <w:cols w:space="708"/>
          <w:docGrid w:linePitch="360"/>
        </w:sectPr>
      </w:pPr>
    </w:p>
    <w:p w:rsidR="00967B6E" w:rsidRPr="00E71AB2" w:rsidRDefault="00967B6E" w:rsidP="00967B6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967B6E" w:rsidRPr="00E71AB2" w:rsidSect="00406E07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992" w:bottom="993" w:left="992" w:header="255" w:footer="255" w:gutter="0"/>
          <w:cols w:space="708"/>
          <w:docGrid w:linePitch="360"/>
        </w:sectPr>
      </w:pPr>
    </w:p>
    <w:p w:rsidR="00406E07" w:rsidRPr="00E71AB2" w:rsidRDefault="00406E07" w:rsidP="00967B6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06E07" w:rsidRPr="00E71AB2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652" w:right="992" w:bottom="595" w:left="992" w:header="255" w:footer="255" w:gutter="0"/>
          <w:cols w:space="708"/>
          <w:docGrid w:linePitch="360"/>
        </w:sectPr>
      </w:pPr>
    </w:p>
    <w:p w:rsidR="00406E07" w:rsidRPr="00E71AB2" w:rsidRDefault="00406E07" w:rsidP="00967B6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06E07" w:rsidRPr="00E71AB2" w:rsidSect="00406E07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/>
          <w:pgMar w:top="993" w:right="992" w:bottom="1134" w:left="992" w:header="255" w:footer="255" w:gutter="0"/>
          <w:cols w:space="708"/>
          <w:docGrid w:linePitch="360"/>
        </w:sectPr>
      </w:pPr>
    </w:p>
    <w:p w:rsidR="00856DF7" w:rsidRPr="00E71AB2" w:rsidRDefault="00856DF7" w:rsidP="00856DF7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56DF7" w:rsidRPr="00E71AB2" w:rsidSect="00856DF7">
          <w:footerReference w:type="even" r:id="rId38"/>
          <w:footerReference w:type="default" r:id="rId39"/>
          <w:footerReference w:type="first" r:id="rId40"/>
          <w:pgSz w:w="11906" w:h="16838"/>
          <w:pgMar w:top="851" w:right="992" w:bottom="851" w:left="992" w:header="708" w:footer="255" w:gutter="0"/>
          <w:cols w:space="708"/>
          <w:docGrid w:linePitch="360"/>
        </w:sectPr>
      </w:pPr>
    </w:p>
    <w:p w:rsidR="00201657" w:rsidRPr="00E71AB2" w:rsidRDefault="00201657" w:rsidP="00856DF7">
      <w:pPr>
        <w:keepNext/>
        <w:widowControl w:val="0"/>
        <w:spacing w:before="40" w:after="4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201657" w:rsidRPr="00E71AB2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652" w:right="992" w:bottom="595" w:left="992" w:header="255" w:footer="2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657" w:rsidRDefault="00201657">
      <w:pPr>
        <w:spacing w:after="0" w:line="240" w:lineRule="auto"/>
      </w:pPr>
      <w:r>
        <w:separator/>
      </w:r>
    </w:p>
  </w:endnote>
  <w:endnote w:type="continuationSeparator" w:id="1">
    <w:p w:rsidR="00201657" w:rsidRDefault="0020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546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ＭＳ ゴシック">
    <w:charset w:val="00"/>
    <w:family w:val="auto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Lohit Devanagar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ＭＳ 明朝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Stopk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Stopka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Stopka"/>
      <w:jc w:val="right"/>
    </w:pPr>
    <w:r>
      <w:rPr>
        <w:sz w:val="14"/>
      </w:rPr>
      <w:t>Strona 3 z 7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Stopka"/>
      <w:jc w:val="right"/>
    </w:pPr>
    <w:r>
      <w:rPr>
        <w:sz w:val="14"/>
      </w:rPr>
      <w:t>Strona 3 z 7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F7" w:rsidRDefault="00856DF7">
    <w:pPr>
      <w:pStyle w:val="Stopka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F7" w:rsidRDefault="00856DF7">
    <w:pPr>
      <w:pStyle w:val="Stopka"/>
      <w:jc w:val="right"/>
    </w:pPr>
    <w:r>
      <w:rPr>
        <w:sz w:val="14"/>
      </w:rPr>
      <w:t>Strona 2 z 7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F7" w:rsidRDefault="00856DF7">
    <w:pPr>
      <w:pStyle w:val="Stopka"/>
      <w:jc w:val="right"/>
    </w:pPr>
    <w:r>
      <w:rPr>
        <w:sz w:val="14"/>
      </w:rPr>
      <w:t>Strona 2 z 7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57">
    <w:pPr>
      <w:pStyle w:val="Stopka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57">
    <w:pPr>
      <w:pStyle w:val="Stopka"/>
      <w:jc w:val="right"/>
    </w:pPr>
    <w:r>
      <w:rPr>
        <w:sz w:val="14"/>
      </w:rPr>
      <w:t>Strona 1 z 7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57">
    <w:pPr>
      <w:pStyle w:val="Stopka"/>
      <w:jc w:val="right"/>
    </w:pPr>
    <w:r>
      <w:rPr>
        <w:sz w:val="14"/>
      </w:rPr>
      <w:t>Strona 1 z 7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Stopka"/>
      <w:jc w:val="right"/>
    </w:pPr>
    <w:r>
      <w:rPr>
        <w:sz w:val="14"/>
      </w:rPr>
      <w:t>Strona 6 z 7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57">
    <w:pPr>
      <w:pStyle w:val="Stopka"/>
      <w:jc w:val="right"/>
    </w:pPr>
    <w:r>
      <w:rPr>
        <w:sz w:val="14"/>
      </w:rPr>
      <w:t>Strona 7 z 7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57">
    <w:pPr>
      <w:pStyle w:val="Stopka"/>
      <w:jc w:val="right"/>
    </w:pPr>
    <w:r>
      <w:rPr>
        <w:sz w:val="14"/>
      </w:rPr>
      <w:t>Strona 7 z 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Stopka"/>
      <w:jc w:val="right"/>
    </w:pPr>
    <w:r>
      <w:rPr>
        <w:sz w:val="14"/>
      </w:rPr>
      <w:t>Strona 6 z 7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Stopk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Stopka"/>
      <w:jc w:val="right"/>
    </w:pPr>
    <w:r>
      <w:rPr>
        <w:sz w:val="14"/>
      </w:rPr>
      <w:t>Strona 5 z 7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Stopka"/>
      <w:jc w:val="right"/>
    </w:pPr>
    <w:r>
      <w:rPr>
        <w:sz w:val="14"/>
      </w:rPr>
      <w:t>Strona 5 z 7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Stopka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Stopka"/>
      <w:jc w:val="right"/>
    </w:pPr>
    <w:r>
      <w:rPr>
        <w:sz w:val="14"/>
      </w:rPr>
      <w:t>Strona 4 z 7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Stopka"/>
      <w:jc w:val="right"/>
    </w:pPr>
    <w:r>
      <w:rPr>
        <w:sz w:val="14"/>
      </w:rPr>
      <w:t>Strona 4 z 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657" w:rsidRDefault="00201657">
      <w:pPr>
        <w:spacing w:after="0" w:line="240" w:lineRule="auto"/>
      </w:pPr>
      <w:r>
        <w:separator/>
      </w:r>
    </w:p>
  </w:footnote>
  <w:footnote w:type="continuationSeparator" w:id="1">
    <w:p w:rsidR="00201657" w:rsidRDefault="00201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Nagwek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Nagwek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Nagwek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Nagwek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F7" w:rsidRDefault="00856DF7">
    <w:pPr>
      <w:pStyle w:val="Nagwek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F7" w:rsidRDefault="00856DF7">
    <w:pPr>
      <w:pStyle w:val="Nagwek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F7" w:rsidRDefault="00856DF7">
    <w:pPr>
      <w:pStyle w:val="Nagwek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57">
    <w:pPr>
      <w:pStyle w:val="Nagwek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57">
    <w:pPr>
      <w:pStyle w:val="Nagwek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6E" w:rsidRDefault="00967B6E">
    <w:pPr>
      <w:pStyle w:val="Nagwek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Nagwek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Nagwek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07" w:rsidRDefault="00406E0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71AB2"/>
    <w:rsid w:val="00201657"/>
    <w:rsid w:val="00406E07"/>
    <w:rsid w:val="004F546B"/>
    <w:rsid w:val="005B11DE"/>
    <w:rsid w:val="00856DF7"/>
    <w:rsid w:val="00904A5D"/>
    <w:rsid w:val="00967B6E"/>
    <w:rsid w:val="00C67B71"/>
    <w:rsid w:val="00D508FA"/>
    <w:rsid w:val="00D80803"/>
    <w:rsid w:val="00DB47AD"/>
    <w:rsid w:val="00E71AB2"/>
    <w:rsid w:val="00F4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Arial" w:eastAsia="Arial" w:hAnsi="Arial" w:cs="font546"/>
      <w:sz w:val="16"/>
      <w:szCs w:val="22"/>
      <w:lang w:val="en-US" w:eastAsia="en-US"/>
    </w:rPr>
  </w:style>
  <w:style w:type="paragraph" w:styleId="Nagwek1">
    <w:name w:val="heading 1"/>
    <w:basedOn w:val="Normalny"/>
    <w:next w:val="Normalny"/>
    <w:qFormat/>
    <w:pPr>
      <w:keepNext/>
      <w:keepLines/>
      <w:spacing w:before="480" w:after="0"/>
      <w:outlineLvl w:val="0"/>
    </w:pPr>
    <w:rPr>
      <w:rFonts w:ascii="Calibri" w:eastAsia="ＭＳ ゴシック" w:hAnsi="Calibri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keepLines/>
      <w:spacing w:before="200" w:after="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keepLines/>
      <w:spacing w:before="200" w:after="0"/>
      <w:outlineLvl w:val="2"/>
    </w:pPr>
    <w:rPr>
      <w:rFonts w:ascii="Calibri" w:eastAsia="ＭＳ ゴシック" w:hAnsi="Calibri"/>
      <w:b/>
      <w:bCs/>
      <w:color w:val="4F81BD"/>
    </w:rPr>
  </w:style>
  <w:style w:type="paragraph" w:styleId="Nagwek4">
    <w:name w:val="heading 4"/>
    <w:basedOn w:val="Normalny"/>
    <w:next w:val="Normalny"/>
    <w:qFormat/>
    <w:pPr>
      <w:keepNext/>
      <w:keepLines/>
      <w:spacing w:before="200" w:after="0"/>
      <w:outlineLvl w:val="3"/>
    </w:pPr>
    <w:rPr>
      <w:rFonts w:ascii="Calibri" w:eastAsia="ＭＳ ゴシック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qFormat/>
    <w:pPr>
      <w:keepNext/>
      <w:keepLines/>
      <w:spacing w:before="200" w:after="0"/>
      <w:outlineLvl w:val="4"/>
    </w:pPr>
    <w:rPr>
      <w:rFonts w:ascii="Calibri" w:eastAsia="ＭＳ ゴシック" w:hAnsi="Calibri"/>
      <w:color w:val="243F60"/>
    </w:rPr>
  </w:style>
  <w:style w:type="paragraph" w:styleId="Nagwek6">
    <w:name w:val="heading 6"/>
    <w:basedOn w:val="Normalny"/>
    <w:next w:val="Normalny"/>
    <w:qFormat/>
    <w:pPr>
      <w:keepNext/>
      <w:keepLines/>
      <w:spacing w:before="200" w:after="0"/>
      <w:outlineLvl w:val="5"/>
    </w:pPr>
    <w:rPr>
      <w:rFonts w:ascii="Calibri" w:eastAsia="ＭＳ ゴシック" w:hAnsi="Calibri"/>
      <w:i/>
      <w:iCs/>
      <w:color w:val="243F60"/>
    </w:rPr>
  </w:style>
  <w:style w:type="paragraph" w:styleId="Nagwek7">
    <w:name w:val="heading 7"/>
    <w:basedOn w:val="Normalny"/>
    <w:next w:val="Normalny"/>
    <w:qFormat/>
    <w:pPr>
      <w:keepNext/>
      <w:keepLines/>
      <w:spacing w:before="200" w:after="0"/>
      <w:outlineLvl w:val="6"/>
    </w:pPr>
    <w:rPr>
      <w:rFonts w:ascii="Calibri" w:eastAsia="ＭＳ ゴシック" w:hAnsi="Calibri"/>
      <w:i/>
      <w:iCs/>
      <w:color w:val="404040"/>
    </w:rPr>
  </w:style>
  <w:style w:type="paragraph" w:styleId="Nagwek8">
    <w:name w:val="heading 8"/>
    <w:basedOn w:val="Normalny"/>
    <w:next w:val="Normalny"/>
    <w:qFormat/>
    <w:pPr>
      <w:keepNext/>
      <w:keepLines/>
      <w:spacing w:before="200" w:after="0"/>
      <w:outlineLvl w:val="7"/>
    </w:pPr>
    <w:rPr>
      <w:rFonts w:ascii="Calibri" w:eastAsia="ＭＳ ゴシック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keepLines/>
      <w:spacing w:before="200" w:after="0"/>
      <w:outlineLvl w:val="8"/>
    </w:pPr>
    <w:rPr>
      <w:rFonts w:ascii="Calibri" w:eastAsia="ＭＳ ゴシック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DefaultParagraphFont">
    <w:name w:val="Default Paragraph Font"/>
  </w:style>
  <w:style w:type="character" w:customStyle="1" w:styleId="Heading1Char">
    <w:name w:val="Heading 1 Char"/>
    <w:basedOn w:val="DefaultParagraphFont"/>
    <w:rPr>
      <w:rFonts w:ascii="Calibri" w:eastAsia="ＭＳ ゴシック" w:hAnsi="Calibri" w:cs="font546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rPr>
      <w:rFonts w:ascii="Calibri" w:eastAsia="ＭＳ ゴシック" w:hAnsi="Calibri" w:cs="font546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rPr>
      <w:rFonts w:ascii="Calibri" w:eastAsia="ＭＳ ゴシック" w:hAnsi="Calibri" w:cs="font546"/>
      <w:b/>
      <w:bCs/>
      <w:color w:val="4F81BD"/>
    </w:rPr>
  </w:style>
  <w:style w:type="character" w:customStyle="1" w:styleId="TitleChar">
    <w:name w:val="Title Char"/>
    <w:basedOn w:val="DefaultParagraphFont"/>
    <w:rPr>
      <w:rFonts w:ascii="Calibri" w:eastAsia="ＭＳ ゴシック" w:hAnsi="Calibri" w:cs="font546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rPr>
      <w:rFonts w:ascii="Calibri" w:eastAsia="ＭＳ ゴシック" w:hAnsi="Calibri" w:cs="font546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DefaultParagraphFont"/>
  </w:style>
  <w:style w:type="character" w:customStyle="1" w:styleId="BodyText2Char">
    <w:name w:val="Body Text 2 Char"/>
    <w:basedOn w:val="DefaultParagraphFont"/>
  </w:style>
  <w:style w:type="character" w:customStyle="1" w:styleId="BodyText3Char">
    <w:name w:val="Body Text 3 Char"/>
    <w:basedOn w:val="DefaultParagraphFont"/>
    <w:rPr>
      <w:sz w:val="16"/>
      <w:szCs w:val="16"/>
    </w:rPr>
  </w:style>
  <w:style w:type="character" w:customStyle="1" w:styleId="MacroTextChar">
    <w:name w:val="Macro Text Char"/>
    <w:basedOn w:val="DefaultParagraphFont"/>
    <w:rPr>
      <w:rFonts w:ascii="Courier" w:hAnsi="Courier"/>
      <w:sz w:val="20"/>
      <w:szCs w:val="20"/>
    </w:rPr>
  </w:style>
  <w:style w:type="character" w:customStyle="1" w:styleId="QuoteChar">
    <w:name w:val="Quote Char"/>
    <w:basedOn w:val="DefaultParagraphFont"/>
    <w:rPr>
      <w:i/>
      <w:iCs/>
      <w:color w:val="000000"/>
    </w:rPr>
  </w:style>
  <w:style w:type="character" w:customStyle="1" w:styleId="Heading4Char">
    <w:name w:val="Heading 4 Char"/>
    <w:basedOn w:val="DefaultParagraphFont"/>
    <w:rPr>
      <w:rFonts w:ascii="Calibri" w:eastAsia="ＭＳ ゴシック" w:hAnsi="Calibri" w:cs="font546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rPr>
      <w:rFonts w:ascii="Calibri" w:eastAsia="ＭＳ ゴシック" w:hAnsi="Calibri" w:cs="font546"/>
      <w:color w:val="243F60"/>
    </w:rPr>
  </w:style>
  <w:style w:type="character" w:customStyle="1" w:styleId="Heading6Char">
    <w:name w:val="Heading 6 Char"/>
    <w:basedOn w:val="DefaultParagraphFont"/>
    <w:rPr>
      <w:rFonts w:ascii="Calibri" w:eastAsia="ＭＳ ゴシック" w:hAnsi="Calibri" w:cs="font546"/>
      <w:i/>
      <w:iCs/>
      <w:color w:val="243F60"/>
    </w:rPr>
  </w:style>
  <w:style w:type="character" w:customStyle="1" w:styleId="Heading7Char">
    <w:name w:val="Heading 7 Char"/>
    <w:basedOn w:val="DefaultParagraphFont"/>
    <w:rPr>
      <w:rFonts w:ascii="Calibri" w:eastAsia="ＭＳ ゴシック" w:hAnsi="Calibri" w:cs="font546"/>
      <w:i/>
      <w:iCs/>
      <w:color w:val="404040"/>
    </w:rPr>
  </w:style>
  <w:style w:type="character" w:customStyle="1" w:styleId="Heading8Char">
    <w:name w:val="Heading 8 Char"/>
    <w:basedOn w:val="DefaultParagraphFont"/>
    <w:rPr>
      <w:rFonts w:ascii="Calibri" w:eastAsia="ＭＳ ゴシック" w:hAnsi="Calibri" w:cs="font546"/>
      <w:color w:val="4F81BD"/>
      <w:sz w:val="20"/>
      <w:szCs w:val="20"/>
    </w:rPr>
  </w:style>
  <w:style w:type="character" w:customStyle="1" w:styleId="Heading9Char">
    <w:name w:val="Heading 9 Char"/>
    <w:basedOn w:val="DefaultParagraphFont"/>
    <w:rPr>
      <w:rFonts w:ascii="Calibri" w:eastAsia="ＭＳ ゴシック" w:hAnsi="Calibri" w:cs="font546"/>
      <w:i/>
      <w:iCs/>
      <w:color w:val="404040"/>
      <w:sz w:val="20"/>
      <w:szCs w:val="20"/>
    </w:rPr>
  </w:style>
  <w:style w:type="character" w:styleId="Pogrubienie">
    <w:name w:val="Strong"/>
    <w:basedOn w:val="DefaultParagraphFont"/>
    <w:qFormat/>
    <w:rPr>
      <w:b/>
      <w:bCs/>
    </w:rPr>
  </w:style>
  <w:style w:type="character" w:styleId="Uwydatnienie">
    <w:name w:val="Emphasis"/>
    <w:basedOn w:val="DefaultParagraphFont"/>
    <w:qFormat/>
    <w:rPr>
      <w:i/>
      <w:iCs/>
    </w:rPr>
  </w:style>
  <w:style w:type="character" w:customStyle="1" w:styleId="IntenseQuoteChar">
    <w:name w:val="Intense Quote Char"/>
    <w:basedOn w:val="DefaultParagraphFont"/>
    <w:rPr>
      <w:b/>
      <w:bCs/>
      <w:i/>
      <w:iCs/>
      <w:color w:val="4F81BD"/>
    </w:rPr>
  </w:style>
  <w:style w:type="character" w:customStyle="1" w:styleId="SubtleEmphasis">
    <w:name w:val="Subtle Emphasis"/>
    <w:basedOn w:val="DefaultParagraphFont"/>
    <w:rPr>
      <w:i/>
      <w:iCs/>
      <w:color w:val="808080"/>
    </w:rPr>
  </w:style>
  <w:style w:type="character" w:customStyle="1" w:styleId="IntenseEmphasis">
    <w:name w:val="Intense Emphasis"/>
    <w:basedOn w:val="DefaultParagraphFont"/>
    <w:rPr>
      <w:b/>
      <w:bCs/>
      <w:i/>
      <w:iCs/>
      <w:color w:val="4F81BD"/>
    </w:rPr>
  </w:style>
  <w:style w:type="character" w:customStyle="1" w:styleId="SubtleReference">
    <w:name w:val="Subtle Reference"/>
    <w:basedOn w:val="DefaultParagraphFont"/>
    <w:rPr>
      <w:smallCaps/>
      <w:color w:val="C0504D"/>
      <w:u w:val="single"/>
    </w:rPr>
  </w:style>
  <w:style w:type="character" w:customStyle="1" w:styleId="IntenseReference">
    <w:name w:val="Intense Reference"/>
    <w:basedOn w:val="DefaultParagraphFont"/>
    <w:rPr>
      <w:b/>
      <w:bCs/>
      <w:smallCaps/>
      <w:color w:val="C0504D"/>
      <w:spacing w:val="5"/>
      <w:u w:val="single"/>
    </w:rPr>
  </w:style>
  <w:style w:type="character" w:customStyle="1" w:styleId="BookTitle">
    <w:name w:val="Book Title"/>
    <w:basedOn w:val="DefaultParagraphFont"/>
    <w:rPr>
      <w:b/>
      <w:bCs/>
      <w:smallCaps/>
      <w:spacing w:val="5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360" w:hanging="360"/>
      <w:contextualSpacing/>
    </w:pPr>
  </w:style>
  <w:style w:type="paragraph" w:styleId="Legenda">
    <w:name w:val="caption"/>
    <w:basedOn w:val="Normalny"/>
    <w:next w:val="Normalny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NoSpacing">
    <w:name w:val="No Spacing"/>
    <w:pPr>
      <w:suppressAutoHyphens/>
    </w:pPr>
    <w:rPr>
      <w:rFonts w:ascii="Cambria" w:eastAsia="ＭＳ 明朝" w:hAnsi="Cambria" w:cs="font546"/>
      <w:sz w:val="22"/>
      <w:szCs w:val="22"/>
      <w:lang w:val="en-US" w:eastAsia="en-US"/>
    </w:rPr>
  </w:style>
  <w:style w:type="paragraph" w:styleId="Tytu">
    <w:name w:val="Title"/>
    <w:basedOn w:val="Normalny"/>
    <w:next w:val="Normalny"/>
    <w:qFormat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libri" w:eastAsia="ＭＳ ゴシック" w:hAnsi="Calibri"/>
      <w:color w:val="17365D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qFormat/>
    <w:rPr>
      <w:rFonts w:ascii="Calibri" w:eastAsia="ＭＳ ゴシック" w:hAnsi="Calibri"/>
      <w:i/>
      <w:iCs/>
      <w:color w:val="4F81BD"/>
      <w:spacing w:val="15"/>
      <w:sz w:val="24"/>
      <w:szCs w:val="24"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BodyText2">
    <w:name w:val="Body Text 2"/>
    <w:basedOn w:val="Normalny"/>
    <w:pPr>
      <w:spacing w:after="120" w:line="480" w:lineRule="auto"/>
    </w:pPr>
  </w:style>
  <w:style w:type="paragraph" w:customStyle="1" w:styleId="BodyText3">
    <w:name w:val="Body Text 3"/>
    <w:basedOn w:val="Normalny"/>
    <w:pPr>
      <w:spacing w:after="120"/>
    </w:pPr>
    <w:rPr>
      <w:szCs w:val="16"/>
    </w:rPr>
  </w:style>
  <w:style w:type="paragraph" w:customStyle="1" w:styleId="List2">
    <w:name w:val="List 2"/>
    <w:basedOn w:val="Normalny"/>
    <w:pPr>
      <w:ind w:left="720" w:hanging="360"/>
      <w:contextualSpacing/>
    </w:pPr>
  </w:style>
  <w:style w:type="paragraph" w:customStyle="1" w:styleId="List3">
    <w:name w:val="List 3"/>
    <w:basedOn w:val="Normalny"/>
    <w:pPr>
      <w:ind w:left="1080" w:hanging="360"/>
      <w:contextualSpacing/>
    </w:pPr>
  </w:style>
  <w:style w:type="paragraph" w:styleId="Listapunktowana">
    <w:name w:val="List Bullet"/>
    <w:basedOn w:val="Normalny"/>
    <w:pPr>
      <w:numPr>
        <w:numId w:val="1"/>
      </w:numPr>
      <w:contextualSpacing/>
    </w:pPr>
  </w:style>
  <w:style w:type="paragraph" w:styleId="Listapunktowana2">
    <w:name w:val="List Bullet 2"/>
    <w:basedOn w:val="Normalny"/>
    <w:pPr>
      <w:numPr>
        <w:numId w:val="2"/>
      </w:numPr>
      <w:contextualSpacing/>
    </w:pPr>
  </w:style>
  <w:style w:type="paragraph" w:styleId="Listapunktowana3">
    <w:name w:val="List Bullet 3"/>
    <w:basedOn w:val="Normalny"/>
    <w:pPr>
      <w:numPr>
        <w:numId w:val="3"/>
      </w:numPr>
      <w:contextualSpacing/>
    </w:pPr>
  </w:style>
  <w:style w:type="paragraph" w:styleId="Listanumerowana">
    <w:name w:val="List Number"/>
    <w:basedOn w:val="Normalny"/>
    <w:pPr>
      <w:numPr>
        <w:numId w:val="4"/>
      </w:numPr>
      <w:contextualSpacing/>
    </w:pPr>
  </w:style>
  <w:style w:type="paragraph" w:styleId="Listanumerowana2">
    <w:name w:val="List Number 2"/>
    <w:basedOn w:val="Normalny"/>
    <w:pPr>
      <w:numPr>
        <w:numId w:val="5"/>
      </w:numPr>
      <w:contextualSpacing/>
    </w:pPr>
  </w:style>
  <w:style w:type="paragraph" w:styleId="Listanumerowana3">
    <w:name w:val="List Number 3"/>
    <w:basedOn w:val="Normalny"/>
    <w:pPr>
      <w:numPr>
        <w:numId w:val="6"/>
      </w:numPr>
      <w:contextualSpacing/>
    </w:pPr>
  </w:style>
  <w:style w:type="paragraph" w:styleId="Lista-kontynuacja">
    <w:name w:val="List Continue"/>
    <w:basedOn w:val="Normalny"/>
    <w:pPr>
      <w:spacing w:after="120"/>
      <w:ind w:left="360"/>
      <w:contextualSpacing/>
    </w:pPr>
  </w:style>
  <w:style w:type="paragraph" w:styleId="Lista-kontynuacja2">
    <w:name w:val="List Continue 2"/>
    <w:basedOn w:val="Normalny"/>
    <w:pPr>
      <w:spacing w:after="120"/>
      <w:ind w:left="720"/>
      <w:contextualSpacing/>
    </w:pPr>
  </w:style>
  <w:style w:type="paragraph" w:styleId="Lista-kontynuacja3">
    <w:name w:val="List Continue 3"/>
    <w:basedOn w:val="Normalny"/>
    <w:pPr>
      <w:spacing w:after="120"/>
      <w:ind w:left="1080"/>
      <w:contextualSpacing/>
    </w:pPr>
  </w:style>
  <w:style w:type="paragraph" w:customStyle="1" w:styleId="macro">
    <w:name w:val="macro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eastAsia="ＭＳ 明朝" w:hAnsi="Courier" w:cs="font546"/>
      <w:lang w:val="en-US" w:eastAsia="en-US"/>
    </w:rPr>
  </w:style>
  <w:style w:type="paragraph" w:customStyle="1" w:styleId="Quote">
    <w:name w:val="Quote"/>
    <w:basedOn w:val="Normalny"/>
    <w:next w:val="Normalny"/>
    <w:rPr>
      <w:i/>
      <w:iCs/>
      <w:color w:val="000000"/>
    </w:rPr>
  </w:style>
  <w:style w:type="paragraph" w:customStyle="1" w:styleId="IntenseQuote">
    <w:name w:val="Intense Quote"/>
    <w:basedOn w:val="Normalny"/>
    <w:next w:val="Normalny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Nagwekindeksu">
    <w:name w:val="index heading"/>
    <w:basedOn w:val="Heading"/>
  </w:style>
  <w:style w:type="paragraph" w:styleId="Nagwekwykazurde">
    <w:name w:val="toa heading"/>
    <w:basedOn w:val="Nagwek1"/>
    <w:next w:val="Normalny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47AD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7AD"/>
    <w:rPr>
      <w:rFonts w:ascii="Tahoma" w:eastAsia="Arial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7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7.xm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41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8.xml"/><Relationship Id="rId45" Type="http://schemas.openxmlformats.org/officeDocument/2006/relationships/header" Target="header18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oter" Target="footer2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9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1961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kampera - wersja edytowalna</vt:lpstr>
    </vt:vector>
  </TitlesOfParts>
  <Company/>
  <LinksUpToDate>false</LinksUpToDate>
  <CharactersWithSpaces>13705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kampera - wersja edytowalna</dc:title>
  <dc:subject>Edytowalna wersja dokumentu PDF</dc:subject>
  <dc:creator>User</dc:creator>
  <dc:description>generated by python-docx</dc:description>
  <cp:lastModifiedBy>User</cp:lastModifiedBy>
  <cp:revision>2</cp:revision>
  <cp:lastPrinted>1601-01-01T00:00:00Z</cp:lastPrinted>
  <dcterms:created xsi:type="dcterms:W3CDTF">2026-07-24T13:19:00Z</dcterms:created>
  <dcterms:modified xsi:type="dcterms:W3CDTF">2026-07-24T13:19:00Z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